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43" w:rsidRPr="00123F8F" w:rsidRDefault="00B62943" w:rsidP="00123F8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62943" w:rsidRPr="00123F8F" w:rsidRDefault="00B62943" w:rsidP="00B62943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>UBND THỊ XÃ ĐIỆN BÀN</w:t>
      </w:r>
    </w:p>
    <w:p w:rsidR="00B62943" w:rsidRPr="00123F8F" w:rsidRDefault="00B62943" w:rsidP="00B62943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62943" w:rsidRPr="00123F8F" w:rsidRDefault="0059021F" w:rsidP="00590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 xml:space="preserve">BẢNG THỐNG KÊ </w:t>
      </w:r>
    </w:p>
    <w:p w:rsidR="0059021F" w:rsidRPr="00123F8F" w:rsidRDefault="0059021F" w:rsidP="00590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>SỐ LỰC LƯỢNG DÂN PHÒNG</w:t>
      </w:r>
      <w:r w:rsidR="007213F9" w:rsidRPr="00123F8F">
        <w:rPr>
          <w:rFonts w:ascii="Times New Roman" w:hAnsi="Times New Roman" w:cs="Times New Roman"/>
          <w:b/>
          <w:sz w:val="26"/>
          <w:szCs w:val="28"/>
        </w:rPr>
        <w:t>, BẢO VỆ DÂN PHỐ</w:t>
      </w:r>
    </w:p>
    <w:p w:rsidR="00342458" w:rsidRPr="00123F8F" w:rsidRDefault="00342458" w:rsidP="00590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 xml:space="preserve">(Tính đến </w:t>
      </w:r>
      <w:r w:rsidR="00AF0656" w:rsidRPr="00123F8F">
        <w:rPr>
          <w:rFonts w:ascii="Times New Roman" w:hAnsi="Times New Roman" w:cs="Times New Roman"/>
          <w:b/>
          <w:sz w:val="26"/>
          <w:szCs w:val="28"/>
        </w:rPr>
        <w:t>20</w:t>
      </w:r>
      <w:r w:rsidRPr="00123F8F">
        <w:rPr>
          <w:rFonts w:ascii="Times New Roman" w:hAnsi="Times New Roman" w:cs="Times New Roman"/>
          <w:b/>
          <w:sz w:val="26"/>
          <w:szCs w:val="28"/>
        </w:rPr>
        <w:t>/8/2021)</w:t>
      </w:r>
    </w:p>
    <w:p w:rsidR="0059021F" w:rsidRPr="00123F8F" w:rsidRDefault="0059021F" w:rsidP="00590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59021F" w:rsidRPr="00123F8F" w:rsidRDefault="0059021F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 xml:space="preserve">1. Đối với </w:t>
      </w:r>
      <w:r w:rsidR="00DA5CF1" w:rsidRPr="00123F8F">
        <w:rPr>
          <w:rFonts w:ascii="Times New Roman" w:hAnsi="Times New Roman" w:cs="Times New Roman"/>
          <w:b/>
          <w:sz w:val="26"/>
          <w:szCs w:val="28"/>
        </w:rPr>
        <w:t>05</w:t>
      </w:r>
      <w:r w:rsidRPr="00123F8F">
        <w:rPr>
          <w:rFonts w:ascii="Times New Roman" w:hAnsi="Times New Roman" w:cs="Times New Roman"/>
          <w:b/>
          <w:sz w:val="26"/>
          <w:szCs w:val="28"/>
        </w:rPr>
        <w:t xml:space="preserve"> xã chuẩn bị lên phường</w:t>
      </w:r>
      <w:r w:rsidR="00C66BE7" w:rsidRPr="00123F8F">
        <w:rPr>
          <w:rFonts w:ascii="Times New Roman" w:hAnsi="Times New Roman" w:cs="Times New Roman"/>
          <w:b/>
          <w:sz w:val="26"/>
          <w:szCs w:val="28"/>
        </w:rPr>
        <w:t>:</w:t>
      </w:r>
    </w:p>
    <w:p w:rsidR="0059021F" w:rsidRPr="00123F8F" w:rsidRDefault="0059021F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4"/>
        <w:gridCol w:w="2412"/>
        <w:gridCol w:w="1290"/>
        <w:gridCol w:w="1415"/>
        <w:gridCol w:w="1698"/>
        <w:gridCol w:w="2691"/>
      </w:tblGrid>
      <w:tr w:rsidR="0059021F" w:rsidRPr="00123F8F" w:rsidTr="00C66BE7">
        <w:tc>
          <w:tcPr>
            <w:tcW w:w="554" w:type="dxa"/>
          </w:tcPr>
          <w:p w:rsidR="0059021F" w:rsidRPr="00123F8F" w:rsidRDefault="00E0578D" w:rsidP="005902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TT</w:t>
            </w:r>
          </w:p>
        </w:tc>
        <w:tc>
          <w:tcPr>
            <w:tcW w:w="2412" w:type="dxa"/>
          </w:tcPr>
          <w:p w:rsidR="0059021F" w:rsidRPr="00123F8F" w:rsidRDefault="00E0578D" w:rsidP="00E057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Xã/phường</w:t>
            </w:r>
          </w:p>
        </w:tc>
        <w:tc>
          <w:tcPr>
            <w:tcW w:w="1290" w:type="dxa"/>
          </w:tcPr>
          <w:p w:rsidR="0059021F" w:rsidRPr="00123F8F" w:rsidRDefault="0059021F" w:rsidP="006043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Số thôn</w:t>
            </w:r>
            <w:r w:rsidR="00C66BE7"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/khối phố</w:t>
            </w:r>
          </w:p>
        </w:tc>
        <w:tc>
          <w:tcPr>
            <w:tcW w:w="1415" w:type="dxa"/>
          </w:tcPr>
          <w:p w:rsidR="0059021F" w:rsidRPr="00123F8F" w:rsidRDefault="0059021F" w:rsidP="006043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Số DP</w:t>
            </w:r>
          </w:p>
          <w:p w:rsidR="00C66BE7" w:rsidRPr="00123F8F" w:rsidRDefault="00C66BE7" w:rsidP="006043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(hiện tại)</w:t>
            </w:r>
          </w:p>
        </w:tc>
        <w:tc>
          <w:tcPr>
            <w:tcW w:w="1698" w:type="dxa"/>
          </w:tcPr>
          <w:p w:rsidR="0059021F" w:rsidRPr="00123F8F" w:rsidRDefault="00DC69C7" w:rsidP="006043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Số BVDP</w:t>
            </w:r>
          </w:p>
          <w:p w:rsidR="00C66BE7" w:rsidRPr="00123F8F" w:rsidRDefault="00C66BE7" w:rsidP="006043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(sẽ triển khai)</w:t>
            </w:r>
          </w:p>
        </w:tc>
        <w:tc>
          <w:tcPr>
            <w:tcW w:w="2691" w:type="dxa"/>
          </w:tcPr>
          <w:p w:rsidR="0059021F" w:rsidRPr="00123F8F" w:rsidRDefault="00604367" w:rsidP="005902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4"/>
                <w:szCs w:val="28"/>
              </w:rPr>
              <w:t>Ghi chú</w:t>
            </w:r>
          </w:p>
        </w:tc>
      </w:tr>
      <w:tr w:rsidR="00604367" w:rsidRPr="00123F8F" w:rsidTr="00C66BE7">
        <w:tc>
          <w:tcPr>
            <w:tcW w:w="554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412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Thắng Bắc</w:t>
            </w:r>
          </w:p>
        </w:tc>
        <w:tc>
          <w:tcPr>
            <w:tcW w:w="129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415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20</w:t>
            </w:r>
          </w:p>
        </w:tc>
        <w:tc>
          <w:tcPr>
            <w:tcW w:w="1698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2691" w:type="dxa"/>
            <w:vMerge w:val="restart"/>
          </w:tcPr>
          <w:p w:rsidR="00604367" w:rsidRPr="00123F8F" w:rsidRDefault="00604367" w:rsidP="00E0578D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Cs w:val="28"/>
              </w:rPr>
              <w:t xml:space="preserve">Theo quyết định số 40/2009/QĐ-UBND, ngày 24/11/2009 của UBND tỉnh Quảng Nam thì Ban BVDP gồm 01 trưởng Ban, 01 phó </w:t>
            </w:r>
            <w:r w:rsidR="003F3C93" w:rsidRPr="00123F8F">
              <w:rPr>
                <w:rFonts w:ascii="Times New Roman" w:hAnsi="Times New Roman" w:cs="Times New Roman"/>
                <w:szCs w:val="28"/>
              </w:rPr>
              <w:t xml:space="preserve">trưởng </w:t>
            </w:r>
            <w:proofErr w:type="gramStart"/>
            <w:r w:rsidRPr="00123F8F">
              <w:rPr>
                <w:rFonts w:ascii="Times New Roman" w:hAnsi="Times New Roman" w:cs="Times New Roman"/>
                <w:szCs w:val="28"/>
              </w:rPr>
              <w:t xml:space="preserve">ban  </w:t>
            </w:r>
            <w:r w:rsidR="003F3C93" w:rsidRPr="00123F8F">
              <w:rPr>
                <w:rFonts w:ascii="Times New Roman" w:hAnsi="Times New Roman" w:cs="Times New Roman"/>
                <w:szCs w:val="28"/>
              </w:rPr>
              <w:t>và</w:t>
            </w:r>
            <w:proofErr w:type="gramEnd"/>
            <w:r w:rsidR="003F3C93" w:rsidRPr="00123F8F">
              <w:rPr>
                <w:rFonts w:ascii="Times New Roman" w:hAnsi="Times New Roman" w:cs="Times New Roman"/>
                <w:szCs w:val="28"/>
              </w:rPr>
              <w:t xml:space="preserve"> các ủy viên. Ủy viên BVDP gồm 01 tổ trưởng và có từ 2-3 tổ viên.</w:t>
            </w:r>
            <w:r w:rsidR="003F3C93" w:rsidRPr="00123F8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604367" w:rsidRPr="00123F8F" w:rsidTr="00C66BE7">
        <w:tc>
          <w:tcPr>
            <w:tcW w:w="554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412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Thắng Trung</w:t>
            </w:r>
          </w:p>
        </w:tc>
        <w:tc>
          <w:tcPr>
            <w:tcW w:w="129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1415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32</w:t>
            </w:r>
          </w:p>
        </w:tc>
        <w:tc>
          <w:tcPr>
            <w:tcW w:w="1698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26</w:t>
            </w:r>
          </w:p>
        </w:tc>
        <w:tc>
          <w:tcPr>
            <w:tcW w:w="2691" w:type="dxa"/>
            <w:vMerge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54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412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Thắng Nam</w:t>
            </w:r>
          </w:p>
        </w:tc>
        <w:tc>
          <w:tcPr>
            <w:tcW w:w="129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415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  <w:tc>
          <w:tcPr>
            <w:tcW w:w="1698" w:type="dxa"/>
          </w:tcPr>
          <w:p w:rsidR="00604367" w:rsidRPr="00123F8F" w:rsidRDefault="003F3C93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2691" w:type="dxa"/>
            <w:vMerge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54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412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Minh</w:t>
            </w:r>
          </w:p>
        </w:tc>
        <w:tc>
          <w:tcPr>
            <w:tcW w:w="129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1415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27</w:t>
            </w:r>
          </w:p>
        </w:tc>
        <w:tc>
          <w:tcPr>
            <w:tcW w:w="1698" w:type="dxa"/>
          </w:tcPr>
          <w:p w:rsidR="00604367" w:rsidRPr="00123F8F" w:rsidRDefault="003F3C93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  <w:tc>
          <w:tcPr>
            <w:tcW w:w="2691" w:type="dxa"/>
            <w:vMerge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54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412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Phương</w:t>
            </w:r>
          </w:p>
        </w:tc>
        <w:tc>
          <w:tcPr>
            <w:tcW w:w="129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415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49</w:t>
            </w:r>
          </w:p>
        </w:tc>
        <w:tc>
          <w:tcPr>
            <w:tcW w:w="1698" w:type="dxa"/>
          </w:tcPr>
          <w:p w:rsidR="00604367" w:rsidRPr="00123F8F" w:rsidRDefault="003F3C93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42</w:t>
            </w:r>
          </w:p>
        </w:tc>
        <w:tc>
          <w:tcPr>
            <w:tcW w:w="2691" w:type="dxa"/>
            <w:vMerge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59021F" w:rsidRPr="00123F8F" w:rsidTr="00C66BE7">
        <w:tc>
          <w:tcPr>
            <w:tcW w:w="554" w:type="dxa"/>
          </w:tcPr>
          <w:p w:rsidR="0059021F" w:rsidRPr="00123F8F" w:rsidRDefault="0059021F" w:rsidP="00E0578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412" w:type="dxa"/>
          </w:tcPr>
          <w:p w:rsidR="0059021F" w:rsidRPr="00123F8F" w:rsidRDefault="00DC69C7" w:rsidP="00E0578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Tổng cộng</w:t>
            </w:r>
          </w:p>
        </w:tc>
        <w:tc>
          <w:tcPr>
            <w:tcW w:w="1290" w:type="dxa"/>
          </w:tcPr>
          <w:p w:rsidR="0059021F" w:rsidRPr="00123F8F" w:rsidRDefault="00DC69C7" w:rsidP="00E057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31</w:t>
            </w:r>
          </w:p>
        </w:tc>
        <w:tc>
          <w:tcPr>
            <w:tcW w:w="1415" w:type="dxa"/>
          </w:tcPr>
          <w:p w:rsidR="0059021F" w:rsidRPr="00123F8F" w:rsidRDefault="00DC69C7" w:rsidP="00E057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158</w:t>
            </w:r>
          </w:p>
        </w:tc>
        <w:tc>
          <w:tcPr>
            <w:tcW w:w="1698" w:type="dxa"/>
          </w:tcPr>
          <w:p w:rsidR="0059021F" w:rsidRPr="00123F8F" w:rsidRDefault="003F3C93" w:rsidP="00E057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13</w:t>
            </w:r>
            <w:r w:rsidR="00DC69C7"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2691" w:type="dxa"/>
          </w:tcPr>
          <w:p w:rsidR="0059021F" w:rsidRPr="00123F8F" w:rsidRDefault="0059021F" w:rsidP="00E0578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300358" w:rsidRPr="00123F8F" w:rsidRDefault="00300358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300358" w:rsidRPr="00123F8F" w:rsidRDefault="00300358" w:rsidP="0030035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>2. Đối với các xã còn lại</w:t>
      </w:r>
      <w:r w:rsidR="00C66BE7" w:rsidRPr="00123F8F">
        <w:rPr>
          <w:rFonts w:ascii="Times New Roman" w:hAnsi="Times New Roman" w:cs="Times New Roman"/>
          <w:b/>
          <w:sz w:val="26"/>
          <w:szCs w:val="28"/>
        </w:rPr>
        <w:t>:</w:t>
      </w:r>
    </w:p>
    <w:p w:rsidR="00C66BE7" w:rsidRPr="00123F8F" w:rsidRDefault="00C66BE7" w:rsidP="0030035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90"/>
        <w:gridCol w:w="2949"/>
        <w:gridCol w:w="2126"/>
        <w:gridCol w:w="2410"/>
        <w:gridCol w:w="1985"/>
      </w:tblGrid>
      <w:tr w:rsidR="00604367" w:rsidRPr="00123F8F" w:rsidTr="00C66BE7">
        <w:tc>
          <w:tcPr>
            <w:tcW w:w="590" w:type="dxa"/>
          </w:tcPr>
          <w:p w:rsidR="00604367" w:rsidRPr="00123F8F" w:rsidRDefault="00C66BE7" w:rsidP="00E0578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TT</w:t>
            </w:r>
          </w:p>
        </w:tc>
        <w:tc>
          <w:tcPr>
            <w:tcW w:w="2949" w:type="dxa"/>
          </w:tcPr>
          <w:p w:rsidR="00604367" w:rsidRPr="00123F8F" w:rsidRDefault="00C66BE7" w:rsidP="00E0578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Xã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Số thôn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Số D</w:t>
            </w:r>
            <w:r w:rsidR="007E29CC"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ân phòng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Ghi chú</w:t>
            </w: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Hồng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67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Thọ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61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 xml:space="preserve">3 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Tiến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410" w:type="dxa"/>
          </w:tcPr>
          <w:p w:rsidR="00604367" w:rsidRPr="00123F8F" w:rsidRDefault="00BD71F1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36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Hòa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54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Phước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Phong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35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Trung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21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Quang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2410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32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604367" w:rsidRPr="00123F8F" w:rsidTr="00C66BE7">
        <w:tc>
          <w:tcPr>
            <w:tcW w:w="590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949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Tổng số</w:t>
            </w:r>
          </w:p>
        </w:tc>
        <w:tc>
          <w:tcPr>
            <w:tcW w:w="2126" w:type="dxa"/>
          </w:tcPr>
          <w:p w:rsidR="00604367" w:rsidRPr="00123F8F" w:rsidRDefault="00604367" w:rsidP="00E057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63</w:t>
            </w:r>
          </w:p>
        </w:tc>
        <w:tc>
          <w:tcPr>
            <w:tcW w:w="2410" w:type="dxa"/>
          </w:tcPr>
          <w:p w:rsidR="00604367" w:rsidRPr="00123F8F" w:rsidRDefault="00BD71F1" w:rsidP="00E057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340</w:t>
            </w:r>
          </w:p>
        </w:tc>
        <w:tc>
          <w:tcPr>
            <w:tcW w:w="1985" w:type="dxa"/>
          </w:tcPr>
          <w:p w:rsidR="00604367" w:rsidRPr="00123F8F" w:rsidRDefault="00604367" w:rsidP="00E0578D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300358" w:rsidRPr="00123F8F" w:rsidRDefault="00300358" w:rsidP="00300358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62943" w:rsidRPr="00123F8F" w:rsidRDefault="00B62943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300358" w:rsidRPr="00123F8F" w:rsidRDefault="00604367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>3. Đối với BVDP của 7 phường</w:t>
      </w:r>
      <w:r w:rsidR="00C66BE7" w:rsidRPr="00123F8F">
        <w:rPr>
          <w:rFonts w:ascii="Times New Roman" w:hAnsi="Times New Roman" w:cs="Times New Roman"/>
          <w:b/>
          <w:sz w:val="26"/>
          <w:szCs w:val="28"/>
        </w:rPr>
        <w:t xml:space="preserve"> (05 phường vùng đông và phường Vĩnh Điện, Điện </w:t>
      </w:r>
      <w:proofErr w:type="gramStart"/>
      <w:r w:rsidR="00C66BE7" w:rsidRPr="00123F8F">
        <w:rPr>
          <w:rFonts w:ascii="Times New Roman" w:hAnsi="Times New Roman" w:cs="Times New Roman"/>
          <w:b/>
          <w:sz w:val="26"/>
          <w:szCs w:val="28"/>
        </w:rPr>
        <w:t>An</w:t>
      </w:r>
      <w:proofErr w:type="gramEnd"/>
      <w:r w:rsidR="00C66BE7" w:rsidRPr="00123F8F">
        <w:rPr>
          <w:rFonts w:ascii="Times New Roman" w:hAnsi="Times New Roman" w:cs="Times New Roman"/>
          <w:b/>
          <w:sz w:val="26"/>
          <w:szCs w:val="28"/>
        </w:rPr>
        <w:t>)</w:t>
      </w:r>
    </w:p>
    <w:p w:rsidR="00C66BE7" w:rsidRPr="00123F8F" w:rsidRDefault="00C66BE7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90"/>
        <w:gridCol w:w="2949"/>
        <w:gridCol w:w="2268"/>
        <w:gridCol w:w="1985"/>
        <w:gridCol w:w="2268"/>
      </w:tblGrid>
      <w:tr w:rsidR="003F3C93" w:rsidRPr="00123F8F" w:rsidTr="00C66BE7">
        <w:tc>
          <w:tcPr>
            <w:tcW w:w="590" w:type="dxa"/>
          </w:tcPr>
          <w:p w:rsidR="003F3C93" w:rsidRPr="00123F8F" w:rsidRDefault="00C66BE7" w:rsidP="00C66BE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TT</w:t>
            </w:r>
          </w:p>
        </w:tc>
        <w:tc>
          <w:tcPr>
            <w:tcW w:w="2949" w:type="dxa"/>
          </w:tcPr>
          <w:p w:rsidR="003F3C93" w:rsidRPr="00123F8F" w:rsidRDefault="00C66BE7" w:rsidP="00C66BE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Phường</w:t>
            </w:r>
          </w:p>
        </w:tc>
        <w:tc>
          <w:tcPr>
            <w:tcW w:w="2268" w:type="dxa"/>
          </w:tcPr>
          <w:p w:rsidR="003F3C93" w:rsidRPr="00123F8F" w:rsidRDefault="003F3C93" w:rsidP="002B261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Số </w:t>
            </w:r>
            <w:r w:rsidR="002B2612"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k</w:t>
            </w: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hối phố</w:t>
            </w:r>
          </w:p>
        </w:tc>
        <w:tc>
          <w:tcPr>
            <w:tcW w:w="1985" w:type="dxa"/>
          </w:tcPr>
          <w:p w:rsidR="003F3C93" w:rsidRPr="00123F8F" w:rsidRDefault="003F3C93" w:rsidP="00C66BE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Số BVDP</w:t>
            </w:r>
          </w:p>
        </w:tc>
        <w:tc>
          <w:tcPr>
            <w:tcW w:w="2268" w:type="dxa"/>
          </w:tcPr>
          <w:p w:rsidR="003F3C93" w:rsidRPr="00123F8F" w:rsidRDefault="003F3C93" w:rsidP="00C66BE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Ghi chú</w:t>
            </w:r>
          </w:p>
        </w:tc>
      </w:tr>
      <w:tr w:rsidR="003F3C93" w:rsidRPr="00123F8F" w:rsidTr="00C66BE7">
        <w:tc>
          <w:tcPr>
            <w:tcW w:w="590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949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Vĩnh Điện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1985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22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C93" w:rsidRPr="00123F8F" w:rsidTr="00C66BE7">
        <w:tc>
          <w:tcPr>
            <w:tcW w:w="590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</w:t>
            </w:r>
          </w:p>
        </w:tc>
        <w:tc>
          <w:tcPr>
            <w:tcW w:w="2949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An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1985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30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C93" w:rsidRPr="00123F8F" w:rsidTr="00C66BE7">
        <w:tc>
          <w:tcPr>
            <w:tcW w:w="590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949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Dương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1985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C93" w:rsidRPr="00123F8F" w:rsidTr="00C66BE7">
        <w:tc>
          <w:tcPr>
            <w:tcW w:w="590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949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Ngọc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1985" w:type="dxa"/>
          </w:tcPr>
          <w:p w:rsidR="003F3C93" w:rsidRPr="00123F8F" w:rsidRDefault="00C87654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54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C93" w:rsidRPr="00123F8F" w:rsidTr="00C66BE7">
        <w:tc>
          <w:tcPr>
            <w:tcW w:w="590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949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Nam Trung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985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C93" w:rsidRPr="00123F8F" w:rsidTr="00C66BE7">
        <w:tc>
          <w:tcPr>
            <w:tcW w:w="590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2949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Nam Bắc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985" w:type="dxa"/>
          </w:tcPr>
          <w:p w:rsidR="003F3C93" w:rsidRPr="00123F8F" w:rsidRDefault="00C87654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F3C93" w:rsidRPr="00123F8F" w:rsidTr="00C66BE7">
        <w:tc>
          <w:tcPr>
            <w:tcW w:w="590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2949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Điện Nam Đông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1985" w:type="dxa"/>
          </w:tcPr>
          <w:p w:rsidR="003F3C93" w:rsidRPr="00123F8F" w:rsidRDefault="003F3C93" w:rsidP="008E64F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18</w:t>
            </w:r>
          </w:p>
        </w:tc>
        <w:tc>
          <w:tcPr>
            <w:tcW w:w="2268" w:type="dxa"/>
          </w:tcPr>
          <w:p w:rsidR="003F3C93" w:rsidRPr="00123F8F" w:rsidRDefault="003F3C93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87654" w:rsidRPr="00123F8F" w:rsidTr="00C66BE7">
        <w:tc>
          <w:tcPr>
            <w:tcW w:w="590" w:type="dxa"/>
          </w:tcPr>
          <w:p w:rsidR="00C87654" w:rsidRPr="00123F8F" w:rsidRDefault="00C87654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949" w:type="dxa"/>
          </w:tcPr>
          <w:p w:rsidR="00C87654" w:rsidRPr="00123F8F" w:rsidRDefault="00C87654" w:rsidP="008E64F3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Tổng cộng</w:t>
            </w:r>
          </w:p>
        </w:tc>
        <w:tc>
          <w:tcPr>
            <w:tcW w:w="2268" w:type="dxa"/>
          </w:tcPr>
          <w:p w:rsidR="00C87654" w:rsidRPr="00123F8F" w:rsidRDefault="00C87654" w:rsidP="008E64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46</w:t>
            </w:r>
          </w:p>
        </w:tc>
        <w:tc>
          <w:tcPr>
            <w:tcW w:w="1985" w:type="dxa"/>
          </w:tcPr>
          <w:p w:rsidR="00C87654" w:rsidRPr="00123F8F" w:rsidRDefault="00C87654" w:rsidP="008E64F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196</w:t>
            </w:r>
          </w:p>
        </w:tc>
        <w:tc>
          <w:tcPr>
            <w:tcW w:w="2268" w:type="dxa"/>
          </w:tcPr>
          <w:p w:rsidR="00C87654" w:rsidRPr="00123F8F" w:rsidRDefault="00C87654" w:rsidP="008E64F3">
            <w:pPr>
              <w:spacing w:before="12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604367" w:rsidRPr="00123F8F" w:rsidRDefault="00604367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C87654" w:rsidRPr="00123F8F" w:rsidRDefault="00C66BE7" w:rsidP="00C66BE7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 xml:space="preserve">- </w:t>
      </w:r>
      <w:r w:rsidR="00C87654" w:rsidRPr="00123F8F">
        <w:rPr>
          <w:rFonts w:ascii="Times New Roman" w:hAnsi="Times New Roman" w:cs="Times New Roman"/>
          <w:b/>
          <w:sz w:val="26"/>
          <w:szCs w:val="28"/>
        </w:rPr>
        <w:t xml:space="preserve">Đối với </w:t>
      </w:r>
      <w:r w:rsidR="00D16472" w:rsidRPr="00123F8F">
        <w:rPr>
          <w:rFonts w:ascii="Times New Roman" w:hAnsi="Times New Roman" w:cs="Times New Roman"/>
          <w:b/>
          <w:sz w:val="26"/>
          <w:szCs w:val="28"/>
        </w:rPr>
        <w:t>05</w:t>
      </w:r>
      <w:r w:rsidR="00C87654" w:rsidRPr="00123F8F">
        <w:rPr>
          <w:rFonts w:ascii="Times New Roman" w:hAnsi="Times New Roman" w:cs="Times New Roman"/>
          <w:b/>
          <w:sz w:val="26"/>
          <w:szCs w:val="28"/>
        </w:rPr>
        <w:t xml:space="preserve"> xã lên phường</w:t>
      </w:r>
      <w:r w:rsidRPr="00123F8F">
        <w:rPr>
          <w:rFonts w:ascii="Times New Roman" w:hAnsi="Times New Roman" w:cs="Times New Roman"/>
          <w:b/>
          <w:sz w:val="26"/>
          <w:szCs w:val="28"/>
        </w:rPr>
        <w:t xml:space="preserve">, danh mục </w:t>
      </w:r>
      <w:r w:rsidR="00C87654" w:rsidRPr="00123F8F">
        <w:rPr>
          <w:rFonts w:ascii="Times New Roman" w:hAnsi="Times New Roman" w:cs="Times New Roman"/>
          <w:b/>
          <w:sz w:val="26"/>
          <w:szCs w:val="28"/>
        </w:rPr>
        <w:t>trang bị CCHT gồm:</w:t>
      </w:r>
    </w:p>
    <w:p w:rsidR="00C66BE7" w:rsidRPr="00123F8F" w:rsidRDefault="00C66BE7" w:rsidP="00D16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123F8F">
        <w:rPr>
          <w:rFonts w:ascii="Times New Roman" w:hAnsi="Times New Roman" w:cs="Times New Roman"/>
          <w:sz w:val="26"/>
          <w:szCs w:val="28"/>
        </w:rPr>
        <w:t>Tổng cộng 31 khối phố</w:t>
      </w:r>
      <w:r w:rsidR="0084324D" w:rsidRPr="00123F8F">
        <w:rPr>
          <w:rFonts w:ascii="Times New Roman" w:hAnsi="Times New Roman" w:cs="Times New Roman"/>
          <w:sz w:val="26"/>
          <w:szCs w:val="28"/>
        </w:rPr>
        <w:t xml:space="preserve"> (134 BVDP)</w:t>
      </w:r>
      <w:r w:rsidRPr="00123F8F">
        <w:rPr>
          <w:rFonts w:ascii="Times New Roman" w:hAnsi="Times New Roman" w:cs="Times New Roman"/>
          <w:sz w:val="26"/>
          <w:szCs w:val="28"/>
        </w:rPr>
        <w:t xml:space="preserve">, mỗi khối </w:t>
      </w:r>
      <w:r w:rsidR="0063741A" w:rsidRPr="00123F8F">
        <w:rPr>
          <w:rFonts w:ascii="Times New Roman" w:hAnsi="Times New Roman" w:cs="Times New Roman"/>
          <w:sz w:val="26"/>
          <w:szCs w:val="28"/>
        </w:rPr>
        <w:t xml:space="preserve">phố </w:t>
      </w:r>
      <w:r w:rsidRPr="00123F8F">
        <w:rPr>
          <w:rFonts w:ascii="Times New Roman" w:hAnsi="Times New Roman" w:cs="Times New Roman"/>
          <w:sz w:val="26"/>
          <w:szCs w:val="28"/>
        </w:rPr>
        <w:t xml:space="preserve">trang bị 03 </w:t>
      </w:r>
      <w:r w:rsidR="00864FE5" w:rsidRPr="00123F8F">
        <w:rPr>
          <w:rFonts w:ascii="Times New Roman" w:hAnsi="Times New Roman" w:cs="Times New Roman"/>
          <w:sz w:val="26"/>
          <w:szCs w:val="28"/>
        </w:rPr>
        <w:t>mặt hàng (Áo giáp chống đâm, gậy cao su, gậy điện Titan M3)</w:t>
      </w:r>
      <w:r w:rsidRPr="00123F8F">
        <w:rPr>
          <w:rFonts w:ascii="Times New Roman" w:hAnsi="Times New Roman" w:cs="Times New Roman"/>
          <w:sz w:val="26"/>
          <w:szCs w:val="28"/>
        </w:rPr>
        <w:t xml:space="preserve">, mỗi </w:t>
      </w:r>
      <w:r w:rsidR="00864FE5" w:rsidRPr="00123F8F">
        <w:rPr>
          <w:rFonts w:ascii="Times New Roman" w:hAnsi="Times New Roman" w:cs="Times New Roman"/>
          <w:sz w:val="26"/>
          <w:szCs w:val="28"/>
        </w:rPr>
        <w:t>mặt hàng:</w:t>
      </w:r>
      <w:r w:rsidRPr="00123F8F">
        <w:rPr>
          <w:rFonts w:ascii="Times New Roman" w:hAnsi="Times New Roman" w:cs="Times New Roman"/>
          <w:sz w:val="26"/>
          <w:szCs w:val="28"/>
        </w:rPr>
        <w:t xml:space="preserve"> 02</w:t>
      </w:r>
      <w:r w:rsidR="005C1376" w:rsidRPr="00123F8F">
        <w:rPr>
          <w:rFonts w:ascii="Times New Roman" w:hAnsi="Times New Roman" w:cs="Times New Roman"/>
          <w:sz w:val="26"/>
          <w:szCs w:val="28"/>
        </w:rPr>
        <w:t>/01 khối phố</w:t>
      </w:r>
      <w:r w:rsidR="00E73EB1" w:rsidRPr="00123F8F">
        <w:rPr>
          <w:rFonts w:ascii="Times New Roman" w:hAnsi="Times New Roman" w:cs="Times New Roman"/>
          <w:sz w:val="26"/>
          <w:szCs w:val="28"/>
        </w:rPr>
        <w:t xml:space="preserve">, </w:t>
      </w:r>
      <w:r w:rsidR="00583B0A" w:rsidRPr="00123F8F">
        <w:rPr>
          <w:rFonts w:ascii="Times New Roman" w:hAnsi="Times New Roman" w:cs="Times New Roman"/>
          <w:sz w:val="26"/>
          <w:szCs w:val="28"/>
        </w:rPr>
        <w:t>số lượng</w:t>
      </w:r>
      <w:r w:rsidR="00864FE5" w:rsidRPr="00123F8F">
        <w:rPr>
          <w:rFonts w:ascii="Times New Roman" w:hAnsi="Times New Roman" w:cs="Times New Roman"/>
          <w:sz w:val="26"/>
          <w:szCs w:val="28"/>
        </w:rPr>
        <w:t xml:space="preserve"> mặt hàng</w:t>
      </w:r>
      <w:r w:rsidR="00E73EB1" w:rsidRPr="00123F8F">
        <w:rPr>
          <w:rFonts w:ascii="Times New Roman" w:hAnsi="Times New Roman" w:cs="Times New Roman"/>
          <w:sz w:val="26"/>
          <w:szCs w:val="28"/>
        </w:rPr>
        <w:t xml:space="preserve"> trang bị</w:t>
      </w:r>
      <w:r w:rsidR="00864FE5" w:rsidRPr="00123F8F">
        <w:rPr>
          <w:rFonts w:ascii="Times New Roman" w:hAnsi="Times New Roman" w:cs="Times New Roman"/>
          <w:sz w:val="26"/>
          <w:szCs w:val="28"/>
        </w:rPr>
        <w:t>:</w:t>
      </w:r>
      <w:r w:rsidR="00E73EB1" w:rsidRPr="00123F8F">
        <w:rPr>
          <w:rFonts w:ascii="Times New Roman" w:hAnsi="Times New Roman" w:cs="Times New Roman"/>
          <w:sz w:val="26"/>
          <w:szCs w:val="28"/>
        </w:rPr>
        <w:t xml:space="preserve"> 62.</w:t>
      </w:r>
      <w:r w:rsidR="0063741A" w:rsidRPr="00123F8F">
        <w:rPr>
          <w:rFonts w:ascii="Times New Roman" w:hAnsi="Times New Roman" w:cs="Times New Roman"/>
          <w:sz w:val="26"/>
          <w:szCs w:val="28"/>
        </w:rPr>
        <w:t xml:space="preserve"> </w:t>
      </w:r>
      <w:r w:rsidRPr="00123F8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87654" w:rsidRPr="00123F8F" w:rsidRDefault="00C87654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665"/>
        <w:gridCol w:w="1275"/>
        <w:gridCol w:w="1276"/>
        <w:gridCol w:w="1985"/>
        <w:gridCol w:w="2008"/>
      </w:tblGrid>
      <w:tr w:rsidR="00C87654" w:rsidRPr="00123F8F" w:rsidTr="00C66BE7">
        <w:tc>
          <w:tcPr>
            <w:tcW w:w="590" w:type="dxa"/>
          </w:tcPr>
          <w:p w:rsidR="00C87654" w:rsidRPr="00123F8F" w:rsidRDefault="00C66BE7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TT</w:t>
            </w:r>
          </w:p>
        </w:tc>
        <w:tc>
          <w:tcPr>
            <w:tcW w:w="2666" w:type="dxa"/>
          </w:tcPr>
          <w:p w:rsidR="00C87654" w:rsidRPr="00123F8F" w:rsidRDefault="00C87654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Tên mặt hàng</w:t>
            </w:r>
          </w:p>
        </w:tc>
        <w:tc>
          <w:tcPr>
            <w:tcW w:w="1275" w:type="dxa"/>
          </w:tcPr>
          <w:p w:rsidR="00C87654" w:rsidRPr="00123F8F" w:rsidRDefault="00C87654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ĐVT</w:t>
            </w:r>
          </w:p>
        </w:tc>
        <w:tc>
          <w:tcPr>
            <w:tcW w:w="1276" w:type="dxa"/>
          </w:tcPr>
          <w:p w:rsidR="00C87654" w:rsidRPr="00123F8F" w:rsidRDefault="00C87654" w:rsidP="002B2612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985" w:type="dxa"/>
          </w:tcPr>
          <w:p w:rsidR="00C87654" w:rsidRPr="00123F8F" w:rsidRDefault="00C87654" w:rsidP="00B95F0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Đơn giá</w:t>
            </w:r>
          </w:p>
        </w:tc>
        <w:tc>
          <w:tcPr>
            <w:tcW w:w="2008" w:type="dxa"/>
          </w:tcPr>
          <w:p w:rsidR="00C87654" w:rsidRPr="00123F8F" w:rsidRDefault="00C87654" w:rsidP="00B95F0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Thành tiền</w:t>
            </w:r>
          </w:p>
        </w:tc>
      </w:tr>
      <w:tr w:rsidR="00C87654" w:rsidRPr="00123F8F" w:rsidTr="00C66BE7">
        <w:tc>
          <w:tcPr>
            <w:tcW w:w="590" w:type="dxa"/>
          </w:tcPr>
          <w:p w:rsidR="00C87654" w:rsidRPr="00123F8F" w:rsidRDefault="00C87654" w:rsidP="0059021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666" w:type="dxa"/>
          </w:tcPr>
          <w:p w:rsidR="00C87654" w:rsidRPr="00123F8F" w:rsidRDefault="00C87654" w:rsidP="0059021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Áo giáp chống đâm</w:t>
            </w:r>
          </w:p>
        </w:tc>
        <w:tc>
          <w:tcPr>
            <w:tcW w:w="1275" w:type="dxa"/>
          </w:tcPr>
          <w:p w:rsidR="00C87654" w:rsidRPr="00123F8F" w:rsidRDefault="00C87654" w:rsidP="008E2B7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Cái</w:t>
            </w:r>
          </w:p>
        </w:tc>
        <w:tc>
          <w:tcPr>
            <w:tcW w:w="1276" w:type="dxa"/>
          </w:tcPr>
          <w:p w:rsidR="00C87654" w:rsidRPr="00123F8F" w:rsidRDefault="00E73EB1" w:rsidP="002B261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1985" w:type="dxa"/>
          </w:tcPr>
          <w:p w:rsidR="00C87654" w:rsidRPr="00123F8F" w:rsidRDefault="00360A69" w:rsidP="0063741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2.300.000</w:t>
            </w:r>
          </w:p>
        </w:tc>
        <w:tc>
          <w:tcPr>
            <w:tcW w:w="2008" w:type="dxa"/>
          </w:tcPr>
          <w:p w:rsidR="00C87654" w:rsidRPr="00123F8F" w:rsidRDefault="00E73EB1" w:rsidP="007641E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142.600.000</w:t>
            </w:r>
          </w:p>
        </w:tc>
      </w:tr>
      <w:tr w:rsidR="00C87654" w:rsidRPr="00123F8F" w:rsidTr="00C66BE7">
        <w:tc>
          <w:tcPr>
            <w:tcW w:w="590" w:type="dxa"/>
          </w:tcPr>
          <w:p w:rsidR="00C87654" w:rsidRPr="00123F8F" w:rsidRDefault="00B4560D" w:rsidP="0059021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666" w:type="dxa"/>
          </w:tcPr>
          <w:p w:rsidR="00C87654" w:rsidRPr="00123F8F" w:rsidRDefault="00B4560D" w:rsidP="0059021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Gậy cao su</w:t>
            </w:r>
          </w:p>
        </w:tc>
        <w:tc>
          <w:tcPr>
            <w:tcW w:w="1275" w:type="dxa"/>
          </w:tcPr>
          <w:p w:rsidR="00C87654" w:rsidRPr="00123F8F" w:rsidRDefault="00B4560D" w:rsidP="008E2B7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Cây</w:t>
            </w:r>
          </w:p>
        </w:tc>
        <w:tc>
          <w:tcPr>
            <w:tcW w:w="1276" w:type="dxa"/>
          </w:tcPr>
          <w:p w:rsidR="00C87654" w:rsidRPr="00123F8F" w:rsidRDefault="00E73EB1" w:rsidP="00C66BE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1985" w:type="dxa"/>
          </w:tcPr>
          <w:p w:rsidR="00C87654" w:rsidRPr="00123F8F" w:rsidRDefault="002B2612" w:rsidP="0063741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20</w:t>
            </w:r>
            <w:r w:rsidR="0063741A" w:rsidRPr="00123F8F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 w:rsidR="00B4560D" w:rsidRPr="00123F8F">
              <w:rPr>
                <w:rFonts w:ascii="Times New Roman" w:hAnsi="Times New Roman" w:cs="Times New Roman"/>
                <w:sz w:val="26"/>
                <w:szCs w:val="28"/>
              </w:rPr>
              <w:t>.000</w:t>
            </w:r>
          </w:p>
        </w:tc>
        <w:tc>
          <w:tcPr>
            <w:tcW w:w="2008" w:type="dxa"/>
          </w:tcPr>
          <w:p w:rsidR="00C87654" w:rsidRPr="00123F8F" w:rsidRDefault="00E73EB1" w:rsidP="007641E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12.400.000</w:t>
            </w:r>
          </w:p>
        </w:tc>
      </w:tr>
      <w:tr w:rsidR="00C87654" w:rsidRPr="00123F8F" w:rsidTr="00C66BE7">
        <w:tc>
          <w:tcPr>
            <w:tcW w:w="590" w:type="dxa"/>
          </w:tcPr>
          <w:p w:rsidR="00C87654" w:rsidRPr="00123F8F" w:rsidRDefault="00B4560D" w:rsidP="0059021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666" w:type="dxa"/>
          </w:tcPr>
          <w:p w:rsidR="00C87654" w:rsidRPr="00123F8F" w:rsidRDefault="00B4560D" w:rsidP="0059021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Gậy điện</w:t>
            </w:r>
            <w:r w:rsidR="002B2612" w:rsidRPr="00123F8F">
              <w:rPr>
                <w:rFonts w:ascii="Times New Roman" w:hAnsi="Times New Roman" w:cs="Times New Roman"/>
                <w:sz w:val="26"/>
                <w:szCs w:val="28"/>
              </w:rPr>
              <w:t xml:space="preserve"> Titan M3</w:t>
            </w:r>
          </w:p>
        </w:tc>
        <w:tc>
          <w:tcPr>
            <w:tcW w:w="1275" w:type="dxa"/>
          </w:tcPr>
          <w:p w:rsidR="00C87654" w:rsidRPr="00123F8F" w:rsidRDefault="002B2612" w:rsidP="002B261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Cây</w:t>
            </w:r>
          </w:p>
        </w:tc>
        <w:tc>
          <w:tcPr>
            <w:tcW w:w="1276" w:type="dxa"/>
          </w:tcPr>
          <w:p w:rsidR="00C87654" w:rsidRPr="00123F8F" w:rsidRDefault="00E73EB1" w:rsidP="00E73EB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1985" w:type="dxa"/>
          </w:tcPr>
          <w:p w:rsidR="00C87654" w:rsidRPr="00123F8F" w:rsidRDefault="002B2612" w:rsidP="002B261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2.900.000</w:t>
            </w:r>
          </w:p>
        </w:tc>
        <w:tc>
          <w:tcPr>
            <w:tcW w:w="2008" w:type="dxa"/>
          </w:tcPr>
          <w:p w:rsidR="00C87654" w:rsidRPr="00123F8F" w:rsidRDefault="007641E7" w:rsidP="007641E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179.800.000</w:t>
            </w:r>
          </w:p>
        </w:tc>
      </w:tr>
      <w:tr w:rsidR="00C87654" w:rsidRPr="00123F8F" w:rsidTr="00C66BE7">
        <w:tc>
          <w:tcPr>
            <w:tcW w:w="590" w:type="dxa"/>
          </w:tcPr>
          <w:p w:rsidR="00C87654" w:rsidRPr="00123F8F" w:rsidRDefault="00C87654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666" w:type="dxa"/>
          </w:tcPr>
          <w:p w:rsidR="00C87654" w:rsidRPr="00123F8F" w:rsidRDefault="008E2B73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C</w:t>
            </w:r>
            <w:r w:rsidR="00B4560D"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ộng </w:t>
            </w:r>
          </w:p>
        </w:tc>
        <w:tc>
          <w:tcPr>
            <w:tcW w:w="1275" w:type="dxa"/>
          </w:tcPr>
          <w:p w:rsidR="00C87654" w:rsidRPr="00123F8F" w:rsidRDefault="00C87654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276" w:type="dxa"/>
          </w:tcPr>
          <w:p w:rsidR="00C87654" w:rsidRPr="00123F8F" w:rsidRDefault="00C87654" w:rsidP="00E73EB1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985" w:type="dxa"/>
          </w:tcPr>
          <w:p w:rsidR="00C87654" w:rsidRPr="00123F8F" w:rsidRDefault="00EE513F" w:rsidP="00EE513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5.400.000</w:t>
            </w:r>
          </w:p>
        </w:tc>
        <w:tc>
          <w:tcPr>
            <w:tcW w:w="2008" w:type="dxa"/>
          </w:tcPr>
          <w:p w:rsidR="00C87654" w:rsidRPr="00123F8F" w:rsidRDefault="007641E7" w:rsidP="007641E7">
            <w:pPr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334.800.000</w:t>
            </w:r>
          </w:p>
        </w:tc>
      </w:tr>
    </w:tbl>
    <w:p w:rsidR="00C87654" w:rsidRPr="00123F8F" w:rsidRDefault="00C87654" w:rsidP="0059021F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B4560D" w:rsidRPr="00123F8F" w:rsidRDefault="00C66BE7" w:rsidP="00E73E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123F8F">
        <w:rPr>
          <w:rFonts w:ascii="Times New Roman" w:hAnsi="Times New Roman" w:cs="Times New Roman"/>
          <w:b/>
          <w:sz w:val="26"/>
          <w:szCs w:val="28"/>
        </w:rPr>
        <w:t xml:space="preserve">- </w:t>
      </w:r>
      <w:r w:rsidR="00B4560D" w:rsidRPr="00123F8F">
        <w:rPr>
          <w:rFonts w:ascii="Times New Roman" w:hAnsi="Times New Roman" w:cs="Times New Roman"/>
          <w:b/>
          <w:sz w:val="26"/>
          <w:szCs w:val="28"/>
        </w:rPr>
        <w:t xml:space="preserve">Đối với lực lượng Dân phòng ở </w:t>
      </w:r>
      <w:r w:rsidR="00E73EB1" w:rsidRPr="00123F8F">
        <w:rPr>
          <w:rFonts w:ascii="Times New Roman" w:hAnsi="Times New Roman" w:cs="Times New Roman"/>
          <w:b/>
          <w:sz w:val="26"/>
          <w:szCs w:val="28"/>
        </w:rPr>
        <w:t>0</w:t>
      </w:r>
      <w:r w:rsidR="00B4560D" w:rsidRPr="00123F8F">
        <w:rPr>
          <w:rFonts w:ascii="Times New Roman" w:hAnsi="Times New Roman" w:cs="Times New Roman"/>
          <w:b/>
          <w:sz w:val="26"/>
          <w:szCs w:val="28"/>
        </w:rPr>
        <w:t xml:space="preserve">8 xã </w:t>
      </w:r>
      <w:r w:rsidRPr="00123F8F">
        <w:rPr>
          <w:rFonts w:ascii="Times New Roman" w:hAnsi="Times New Roman" w:cs="Times New Roman"/>
          <w:b/>
          <w:sz w:val="26"/>
          <w:szCs w:val="28"/>
        </w:rPr>
        <w:t>còn lại</w:t>
      </w:r>
      <w:r w:rsidR="00E73EB1" w:rsidRPr="00123F8F">
        <w:rPr>
          <w:rFonts w:ascii="Times New Roman" w:hAnsi="Times New Roman" w:cs="Times New Roman"/>
          <w:b/>
          <w:sz w:val="26"/>
          <w:szCs w:val="28"/>
        </w:rPr>
        <w:t xml:space="preserve"> (3</w:t>
      </w:r>
      <w:r w:rsidR="007F5D7A" w:rsidRPr="00123F8F">
        <w:rPr>
          <w:rFonts w:ascii="Times New Roman" w:hAnsi="Times New Roman" w:cs="Times New Roman"/>
          <w:b/>
          <w:sz w:val="26"/>
          <w:szCs w:val="28"/>
        </w:rPr>
        <w:t>40</w:t>
      </w:r>
      <w:r w:rsidR="00E73EB1" w:rsidRPr="00123F8F">
        <w:rPr>
          <w:rFonts w:ascii="Times New Roman" w:hAnsi="Times New Roman" w:cs="Times New Roman"/>
          <w:b/>
          <w:sz w:val="26"/>
          <w:szCs w:val="28"/>
        </w:rPr>
        <w:t xml:space="preserve"> đồng chí)</w:t>
      </w:r>
      <w:r w:rsidRPr="00123F8F">
        <w:rPr>
          <w:rFonts w:ascii="Times New Roman" w:hAnsi="Times New Roman" w:cs="Times New Roman"/>
          <w:b/>
          <w:sz w:val="26"/>
          <w:szCs w:val="28"/>
        </w:rPr>
        <w:t>, danh mục</w:t>
      </w:r>
      <w:r w:rsidR="00B4560D" w:rsidRPr="00123F8F">
        <w:rPr>
          <w:rFonts w:ascii="Times New Roman" w:hAnsi="Times New Roman" w:cs="Times New Roman"/>
          <w:b/>
          <w:sz w:val="26"/>
          <w:szCs w:val="28"/>
        </w:rPr>
        <w:t xml:space="preserve"> trang bị</w:t>
      </w:r>
      <w:r w:rsidR="000931E4" w:rsidRPr="00123F8F">
        <w:rPr>
          <w:rFonts w:ascii="Times New Roman" w:hAnsi="Times New Roman" w:cs="Times New Roman"/>
          <w:b/>
          <w:sz w:val="26"/>
          <w:szCs w:val="28"/>
        </w:rPr>
        <w:t xml:space="preserve"> cho 01 dân phòng</w:t>
      </w:r>
      <w:r w:rsidR="00B4560D" w:rsidRPr="00123F8F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123F8F">
        <w:rPr>
          <w:rFonts w:ascii="Times New Roman" w:hAnsi="Times New Roman" w:cs="Times New Roman"/>
          <w:b/>
          <w:sz w:val="26"/>
          <w:szCs w:val="28"/>
        </w:rPr>
        <w:t>gồm</w:t>
      </w:r>
      <w:r w:rsidR="00B4560D" w:rsidRPr="00123F8F">
        <w:rPr>
          <w:rFonts w:ascii="Times New Roman" w:hAnsi="Times New Roman" w:cs="Times New Roman"/>
          <w:b/>
          <w:sz w:val="26"/>
          <w:szCs w:val="28"/>
        </w:rPr>
        <w:t>:</w:t>
      </w:r>
    </w:p>
    <w:p w:rsidR="00C66BE7" w:rsidRPr="00123F8F" w:rsidRDefault="00C66BE7" w:rsidP="00C66BE7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409"/>
        <w:gridCol w:w="1166"/>
        <w:gridCol w:w="1434"/>
        <w:gridCol w:w="1965"/>
        <w:gridCol w:w="2235"/>
      </w:tblGrid>
      <w:tr w:rsidR="00B4560D" w:rsidRPr="00123F8F" w:rsidTr="0063741A">
        <w:tc>
          <w:tcPr>
            <w:tcW w:w="590" w:type="dxa"/>
          </w:tcPr>
          <w:p w:rsidR="00B4560D" w:rsidRPr="00123F8F" w:rsidRDefault="00C66BE7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TT</w:t>
            </w:r>
          </w:p>
        </w:tc>
        <w:tc>
          <w:tcPr>
            <w:tcW w:w="2410" w:type="dxa"/>
          </w:tcPr>
          <w:p w:rsidR="00B4560D" w:rsidRPr="00123F8F" w:rsidRDefault="00B4560D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Tên mặt hàng</w:t>
            </w:r>
          </w:p>
        </w:tc>
        <w:tc>
          <w:tcPr>
            <w:tcW w:w="1166" w:type="dxa"/>
          </w:tcPr>
          <w:p w:rsidR="00B4560D" w:rsidRPr="00123F8F" w:rsidRDefault="00B4560D" w:rsidP="0059021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ĐVT</w:t>
            </w:r>
          </w:p>
        </w:tc>
        <w:tc>
          <w:tcPr>
            <w:tcW w:w="1434" w:type="dxa"/>
          </w:tcPr>
          <w:p w:rsidR="00B4560D" w:rsidRPr="00123F8F" w:rsidRDefault="00B4560D" w:rsidP="00B95F05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965" w:type="dxa"/>
          </w:tcPr>
          <w:p w:rsidR="00B4560D" w:rsidRPr="00123F8F" w:rsidRDefault="00B4560D" w:rsidP="00B95F0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Đơn giá</w:t>
            </w:r>
          </w:p>
        </w:tc>
        <w:tc>
          <w:tcPr>
            <w:tcW w:w="2235" w:type="dxa"/>
          </w:tcPr>
          <w:p w:rsidR="00B4560D" w:rsidRPr="00123F8F" w:rsidRDefault="00B4560D" w:rsidP="00B95F05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Thành tiền</w:t>
            </w:r>
          </w:p>
        </w:tc>
      </w:tr>
      <w:tr w:rsidR="0063741A" w:rsidRPr="00123F8F" w:rsidTr="0063741A">
        <w:tc>
          <w:tcPr>
            <w:tcW w:w="59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41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Giày da ngắn cổ + Tất</w:t>
            </w:r>
          </w:p>
        </w:tc>
        <w:tc>
          <w:tcPr>
            <w:tcW w:w="1166" w:type="dxa"/>
          </w:tcPr>
          <w:p w:rsidR="0063741A" w:rsidRPr="00123F8F" w:rsidRDefault="0063741A" w:rsidP="0063741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Đôi</w:t>
            </w:r>
          </w:p>
        </w:tc>
        <w:tc>
          <w:tcPr>
            <w:tcW w:w="1434" w:type="dxa"/>
          </w:tcPr>
          <w:p w:rsidR="0063741A" w:rsidRPr="00123F8F" w:rsidRDefault="000931E4" w:rsidP="00064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06478E" w:rsidRPr="00123F8F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1965" w:type="dxa"/>
          </w:tcPr>
          <w:p w:rsidR="0063741A" w:rsidRPr="00123F8F" w:rsidRDefault="0063741A" w:rsidP="0063741A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380.000</w:t>
            </w:r>
          </w:p>
        </w:tc>
        <w:tc>
          <w:tcPr>
            <w:tcW w:w="2235" w:type="dxa"/>
          </w:tcPr>
          <w:p w:rsidR="0063741A" w:rsidRPr="00123F8F" w:rsidRDefault="007641E7" w:rsidP="00F91D2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00.000</w:t>
            </w:r>
          </w:p>
        </w:tc>
      </w:tr>
      <w:tr w:rsidR="0063741A" w:rsidRPr="00123F8F" w:rsidTr="0063741A">
        <w:tc>
          <w:tcPr>
            <w:tcW w:w="59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41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Quần áo xuân hè dài tay + phù hiệu</w:t>
            </w:r>
          </w:p>
        </w:tc>
        <w:tc>
          <w:tcPr>
            <w:tcW w:w="1166" w:type="dxa"/>
          </w:tcPr>
          <w:p w:rsidR="0063741A" w:rsidRPr="00123F8F" w:rsidRDefault="0063741A" w:rsidP="0063741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Bộ</w:t>
            </w:r>
          </w:p>
        </w:tc>
        <w:tc>
          <w:tcPr>
            <w:tcW w:w="1434" w:type="dxa"/>
          </w:tcPr>
          <w:p w:rsidR="0063741A" w:rsidRPr="00123F8F" w:rsidRDefault="000931E4" w:rsidP="00064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06478E" w:rsidRPr="00123F8F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1965" w:type="dxa"/>
          </w:tcPr>
          <w:p w:rsidR="0063741A" w:rsidRPr="00123F8F" w:rsidRDefault="0063741A" w:rsidP="0063741A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300.000</w:t>
            </w:r>
          </w:p>
        </w:tc>
        <w:tc>
          <w:tcPr>
            <w:tcW w:w="2235" w:type="dxa"/>
          </w:tcPr>
          <w:p w:rsidR="0063741A" w:rsidRPr="00123F8F" w:rsidRDefault="007641E7" w:rsidP="00F91D2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0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00.000</w:t>
            </w:r>
          </w:p>
        </w:tc>
      </w:tr>
      <w:tr w:rsidR="0063741A" w:rsidRPr="00123F8F" w:rsidTr="0063741A">
        <w:tc>
          <w:tcPr>
            <w:tcW w:w="59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41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Quần áo mưa</w:t>
            </w:r>
          </w:p>
        </w:tc>
        <w:tc>
          <w:tcPr>
            <w:tcW w:w="1166" w:type="dxa"/>
          </w:tcPr>
          <w:p w:rsidR="0063741A" w:rsidRPr="00123F8F" w:rsidRDefault="0063741A" w:rsidP="0063741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Bộ</w:t>
            </w:r>
          </w:p>
        </w:tc>
        <w:tc>
          <w:tcPr>
            <w:tcW w:w="1434" w:type="dxa"/>
          </w:tcPr>
          <w:p w:rsidR="0063741A" w:rsidRPr="00123F8F" w:rsidRDefault="000931E4" w:rsidP="00064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06478E" w:rsidRPr="00123F8F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1965" w:type="dxa"/>
          </w:tcPr>
          <w:p w:rsidR="0063741A" w:rsidRPr="00123F8F" w:rsidRDefault="0063741A" w:rsidP="0063741A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250.000</w:t>
            </w:r>
          </w:p>
        </w:tc>
        <w:tc>
          <w:tcPr>
            <w:tcW w:w="2235" w:type="dxa"/>
          </w:tcPr>
          <w:p w:rsidR="0063741A" w:rsidRPr="00123F8F" w:rsidRDefault="007641E7" w:rsidP="00F91D2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00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0.000</w:t>
            </w:r>
          </w:p>
        </w:tc>
      </w:tr>
      <w:tr w:rsidR="0063741A" w:rsidRPr="00123F8F" w:rsidTr="0063741A">
        <w:tc>
          <w:tcPr>
            <w:tcW w:w="59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41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Thắt lưng</w:t>
            </w:r>
          </w:p>
        </w:tc>
        <w:tc>
          <w:tcPr>
            <w:tcW w:w="1166" w:type="dxa"/>
          </w:tcPr>
          <w:p w:rsidR="0063741A" w:rsidRPr="00123F8F" w:rsidRDefault="0063741A" w:rsidP="0063741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Cái</w:t>
            </w:r>
          </w:p>
        </w:tc>
        <w:tc>
          <w:tcPr>
            <w:tcW w:w="1434" w:type="dxa"/>
          </w:tcPr>
          <w:p w:rsidR="0063741A" w:rsidRPr="00123F8F" w:rsidRDefault="000931E4" w:rsidP="00064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06478E" w:rsidRPr="00123F8F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1965" w:type="dxa"/>
          </w:tcPr>
          <w:p w:rsidR="0063741A" w:rsidRPr="00123F8F" w:rsidRDefault="0063741A" w:rsidP="0063741A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80.000</w:t>
            </w:r>
          </w:p>
        </w:tc>
        <w:tc>
          <w:tcPr>
            <w:tcW w:w="2235" w:type="dxa"/>
          </w:tcPr>
          <w:p w:rsidR="0063741A" w:rsidRPr="00123F8F" w:rsidRDefault="007641E7" w:rsidP="00F91D2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00.000</w:t>
            </w:r>
          </w:p>
        </w:tc>
      </w:tr>
      <w:tr w:rsidR="0063741A" w:rsidRPr="00123F8F" w:rsidTr="0063741A">
        <w:tc>
          <w:tcPr>
            <w:tcW w:w="59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41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Mũ bảo hiểm</w:t>
            </w:r>
          </w:p>
        </w:tc>
        <w:tc>
          <w:tcPr>
            <w:tcW w:w="1166" w:type="dxa"/>
          </w:tcPr>
          <w:p w:rsidR="0063741A" w:rsidRPr="00123F8F" w:rsidRDefault="0063741A" w:rsidP="0063741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Cái</w:t>
            </w:r>
          </w:p>
        </w:tc>
        <w:tc>
          <w:tcPr>
            <w:tcW w:w="1434" w:type="dxa"/>
          </w:tcPr>
          <w:p w:rsidR="0063741A" w:rsidRPr="00123F8F" w:rsidRDefault="000931E4" w:rsidP="0006478E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06478E" w:rsidRPr="00123F8F">
              <w:rPr>
                <w:rFonts w:ascii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1965" w:type="dxa"/>
          </w:tcPr>
          <w:p w:rsidR="0063741A" w:rsidRPr="00123F8F" w:rsidRDefault="0063741A" w:rsidP="0063741A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350.000</w:t>
            </w:r>
          </w:p>
        </w:tc>
        <w:tc>
          <w:tcPr>
            <w:tcW w:w="2235" w:type="dxa"/>
          </w:tcPr>
          <w:p w:rsidR="0063741A" w:rsidRPr="00123F8F" w:rsidRDefault="007641E7" w:rsidP="00F91D27">
            <w:pPr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F91D27" w:rsidRPr="00123F8F">
              <w:rPr>
                <w:rFonts w:ascii="Times New Roman" w:hAnsi="Times New Roman" w:cs="Times New Roman"/>
                <w:sz w:val="26"/>
                <w:szCs w:val="28"/>
              </w:rPr>
              <w:t>00</w:t>
            </w:r>
            <w:r w:rsidRPr="00123F8F">
              <w:rPr>
                <w:rFonts w:ascii="Times New Roman" w:hAnsi="Times New Roman" w:cs="Times New Roman"/>
                <w:sz w:val="26"/>
                <w:szCs w:val="28"/>
              </w:rPr>
              <w:t>0.000</w:t>
            </w:r>
          </w:p>
        </w:tc>
      </w:tr>
      <w:tr w:rsidR="0063741A" w:rsidRPr="00123F8F" w:rsidTr="0063741A">
        <w:tc>
          <w:tcPr>
            <w:tcW w:w="59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410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Cộng</w:t>
            </w:r>
          </w:p>
        </w:tc>
        <w:tc>
          <w:tcPr>
            <w:tcW w:w="1166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434" w:type="dxa"/>
          </w:tcPr>
          <w:p w:rsidR="0063741A" w:rsidRPr="00123F8F" w:rsidRDefault="0063741A" w:rsidP="0063741A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1965" w:type="dxa"/>
          </w:tcPr>
          <w:p w:rsidR="0063741A" w:rsidRPr="00123F8F" w:rsidRDefault="00E73EB1" w:rsidP="00E73EB1">
            <w:pPr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1.360.000</w:t>
            </w:r>
          </w:p>
        </w:tc>
        <w:tc>
          <w:tcPr>
            <w:tcW w:w="2235" w:type="dxa"/>
          </w:tcPr>
          <w:p w:rsidR="0063741A" w:rsidRPr="00123F8F" w:rsidRDefault="00E73EB1" w:rsidP="00F91D27">
            <w:pPr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="00F91D27"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62</w:t>
            </w: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  <w:r w:rsidR="00F91D27"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Pr="00123F8F">
              <w:rPr>
                <w:rFonts w:ascii="Times New Roman" w:hAnsi="Times New Roman" w:cs="Times New Roman"/>
                <w:b/>
                <w:sz w:val="26"/>
                <w:szCs w:val="28"/>
              </w:rPr>
              <w:t>00.000</w:t>
            </w:r>
          </w:p>
        </w:tc>
      </w:tr>
    </w:tbl>
    <w:p w:rsidR="00B4560D" w:rsidRPr="00123F8F" w:rsidRDefault="00B4560D" w:rsidP="0059021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06478E" w:rsidRPr="00123F8F" w:rsidRDefault="005027ED" w:rsidP="005027ED">
      <w:pPr>
        <w:spacing w:after="0" w:line="240" w:lineRule="auto"/>
        <w:ind w:firstLine="720"/>
        <w:rPr>
          <w:rFonts w:ascii="Times New Roman" w:hAnsi="Times New Roman" w:cs="Times New Roman"/>
          <w:i/>
          <w:sz w:val="26"/>
          <w:szCs w:val="28"/>
        </w:rPr>
      </w:pPr>
      <w:r w:rsidRPr="00123F8F">
        <w:rPr>
          <w:rFonts w:ascii="Times New Roman" w:hAnsi="Times New Roman" w:cs="Times New Roman"/>
          <w:i/>
          <w:sz w:val="26"/>
          <w:szCs w:val="28"/>
        </w:rPr>
        <w:t>Ghi chú: Đơn giá mỗi mặt hàng tính theo thời gi</w:t>
      </w:r>
      <w:r w:rsidR="005C1376" w:rsidRPr="00123F8F">
        <w:rPr>
          <w:rFonts w:ascii="Times New Roman" w:hAnsi="Times New Roman" w:cs="Times New Roman"/>
          <w:i/>
          <w:sz w:val="26"/>
          <w:szCs w:val="28"/>
        </w:rPr>
        <w:t>á</w:t>
      </w:r>
      <w:r w:rsidRPr="00123F8F">
        <w:rPr>
          <w:rFonts w:ascii="Times New Roman" w:hAnsi="Times New Roman" w:cs="Times New Roman"/>
          <w:i/>
          <w:sz w:val="26"/>
          <w:szCs w:val="28"/>
        </w:rPr>
        <w:t xml:space="preserve"> hiện tại năm 2021 </w:t>
      </w:r>
    </w:p>
    <w:sectPr w:rsidR="0006478E" w:rsidRPr="00123F8F" w:rsidSect="00B62943">
      <w:headerReference w:type="default" r:id="rId7"/>
      <w:footerReference w:type="default" r:id="rId8"/>
      <w:pgSz w:w="12240" w:h="15840"/>
      <w:pgMar w:top="567" w:right="992" w:bottom="284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09" w:rsidRDefault="006A1709" w:rsidP="00863F1F">
      <w:pPr>
        <w:spacing w:after="0" w:line="240" w:lineRule="auto"/>
      </w:pPr>
      <w:r>
        <w:separator/>
      </w:r>
    </w:p>
  </w:endnote>
  <w:endnote w:type="continuationSeparator" w:id="0">
    <w:p w:rsidR="006A1709" w:rsidRDefault="006A1709" w:rsidP="0086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57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8F" w:rsidRDefault="00123F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F8F" w:rsidRDefault="00123F8F" w:rsidP="00123F8F">
    <w:pPr>
      <w:pStyle w:val="Footer"/>
      <w:tabs>
        <w:tab w:val="clear" w:pos="4680"/>
        <w:tab w:val="clear" w:pos="9360"/>
        <w:tab w:val="left" w:pos="7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09" w:rsidRDefault="006A1709" w:rsidP="00863F1F">
      <w:pPr>
        <w:spacing w:after="0" w:line="240" w:lineRule="auto"/>
      </w:pPr>
      <w:r>
        <w:separator/>
      </w:r>
    </w:p>
  </w:footnote>
  <w:footnote w:type="continuationSeparator" w:id="0">
    <w:p w:rsidR="006A1709" w:rsidRDefault="006A1709" w:rsidP="0086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B4" w:rsidRPr="00D83EB4" w:rsidRDefault="00123F8F" w:rsidP="00123F8F">
    <w:pPr>
      <w:pStyle w:val="Header"/>
      <w:jc w:val="right"/>
      <w:rPr>
        <w:b/>
      </w:rPr>
    </w:pPr>
    <w:r>
      <w:rPr>
        <w:b/>
      </w:rPr>
      <w:t>PHỤ LỤC 4</w:t>
    </w:r>
  </w:p>
  <w:p w:rsidR="00863F1F" w:rsidRDefault="0086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59B4"/>
    <w:multiLevelType w:val="hybridMultilevel"/>
    <w:tmpl w:val="B93E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1F"/>
    <w:rsid w:val="00046473"/>
    <w:rsid w:val="0006478E"/>
    <w:rsid w:val="000931E4"/>
    <w:rsid w:val="00123F8F"/>
    <w:rsid w:val="001D3EEE"/>
    <w:rsid w:val="002B2612"/>
    <w:rsid w:val="00300358"/>
    <w:rsid w:val="00342458"/>
    <w:rsid w:val="00360A69"/>
    <w:rsid w:val="003F3C93"/>
    <w:rsid w:val="003F5861"/>
    <w:rsid w:val="005027ED"/>
    <w:rsid w:val="00583B0A"/>
    <w:rsid w:val="0059021F"/>
    <w:rsid w:val="005C1376"/>
    <w:rsid w:val="00604367"/>
    <w:rsid w:val="0063741A"/>
    <w:rsid w:val="006A1709"/>
    <w:rsid w:val="007030A3"/>
    <w:rsid w:val="00717F23"/>
    <w:rsid w:val="007213F9"/>
    <w:rsid w:val="00736FFF"/>
    <w:rsid w:val="007641E7"/>
    <w:rsid w:val="007807E9"/>
    <w:rsid w:val="007E29CC"/>
    <w:rsid w:val="007F5D7A"/>
    <w:rsid w:val="00832065"/>
    <w:rsid w:val="0084324D"/>
    <w:rsid w:val="00863F1F"/>
    <w:rsid w:val="00864FE5"/>
    <w:rsid w:val="008E2B73"/>
    <w:rsid w:val="008E64F3"/>
    <w:rsid w:val="00916747"/>
    <w:rsid w:val="00A01414"/>
    <w:rsid w:val="00A76E3F"/>
    <w:rsid w:val="00AF0656"/>
    <w:rsid w:val="00B4560D"/>
    <w:rsid w:val="00B62943"/>
    <w:rsid w:val="00B95F05"/>
    <w:rsid w:val="00BD0EB4"/>
    <w:rsid w:val="00BD71F1"/>
    <w:rsid w:val="00C66BE7"/>
    <w:rsid w:val="00C87654"/>
    <w:rsid w:val="00D16472"/>
    <w:rsid w:val="00D83EB4"/>
    <w:rsid w:val="00DA5CF1"/>
    <w:rsid w:val="00DC69C7"/>
    <w:rsid w:val="00E0578D"/>
    <w:rsid w:val="00E73EB1"/>
    <w:rsid w:val="00EE513F"/>
    <w:rsid w:val="00F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8075"/>
  <w15:docId w15:val="{C67E4ACE-1938-45F6-B8AF-49E576F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1F"/>
    <w:pPr>
      <w:ind w:left="720"/>
      <w:contextualSpacing/>
    </w:pPr>
  </w:style>
  <w:style w:type="table" w:styleId="TableGrid">
    <w:name w:val="Table Grid"/>
    <w:basedOn w:val="TableNormal"/>
    <w:uiPriority w:val="59"/>
    <w:rsid w:val="0059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1F"/>
  </w:style>
  <w:style w:type="paragraph" w:styleId="Footer">
    <w:name w:val="footer"/>
    <w:basedOn w:val="Normal"/>
    <w:link w:val="FooterChar"/>
    <w:uiPriority w:val="99"/>
    <w:unhideWhenUsed/>
    <w:rsid w:val="0086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2021-08-26T13:56:00Z</cp:lastPrinted>
  <dcterms:created xsi:type="dcterms:W3CDTF">2021-08-17T02:59:00Z</dcterms:created>
  <dcterms:modified xsi:type="dcterms:W3CDTF">2021-08-30T00:17:00Z</dcterms:modified>
</cp:coreProperties>
</file>